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苏联关于游牧民族  宗法封建关系问题的讨论</w:t>
      </w:r>
    </w:p>
    <w:p>
      <w:r>
        <w:rPr>
          <w:rFonts w:ascii="宋体" w:hAnsi="宋体" w:eastAsia="宋体"/>
          <w:sz w:val="24"/>
        </w:rPr>
        <w:t>JI.II.波塔波夫等著  历史研究编辑部编译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苏联关于游牧民族  宗法封建关系问题的讨论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JI.II.波塔波夫等著  历史研究编辑部编译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本书出售、求购地址：https://www.jiaokey.com/book/detail/10328013.html</w:t>
      </w:r>
    </w:p>
    <w:p>
      <w:r>
        <w:t>更多相关图书推荐：https://www.jiaokey.com</w:t>
      </w:r>
    </w:p>
    <w:p>
      <w:r>
        <w:t>JI.II.波塔波夫等著  历史研究编辑部编译 其他作品：https://www.jiaokey.com/tag/JI.II.波塔波夫等著  历史研究编辑部编译.html</w:t>
      </w:r>
    </w:p>
    <w:p>
      <w:r>
        <w:t>科学出版社 出版图书：https://www.jiaokey.com/tag/科学出版社.html</w:t>
      </w:r>
    </w:p>
    <w:p>
      <w:r>
        <w:t>关键词搜索：https://www.jiaokey.com/tag/苏联关于游牧民族  宗法封建关系问题的讨论.html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