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3  面壁十年图破壁：周恩来在土地革命战争时期的故事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出版日期：1993</w:t>
      </w:r>
    </w:p>
    <w:p>
      <w:r>
        <w:t>总页数：89</w:t>
      </w:r>
    </w:p>
    <w:p>
      <w:r>
        <w:t>更多请访问教客网: www.jiaokey.com</w:t>
      </w:r>
    </w:p>
    <w:p>
      <w:r>
        <w:t>周恩来的故事  3  面壁十年图破壁：周恩来在土地革命战争时期的故事 评论地址：https://www.jiaokey.com/book/detail/10335157.html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