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山野猎踪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山野猎踪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儿童文学-散文(地点: 中国 年代: 现代 学科: 选集) 散文-儿童文学(地点: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本书出售、求购地址：https://www.jiaokey.com/book/detail/10337199.html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关键词搜索：https://www.jiaokey.com/tag/儿童文学-散文(地点: 中国 年代: 现代 学科: 选集) 散文-儿童文学(地点: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