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书名：莫苔丝·弥宁  私人生活场景之二</w:t>
      </w:r>
    </w:p>
    <w:p>
      <w:r>
        <w:t>作者：（法）巴尔扎克著；李清安，凯林译；白丁责任编辑</w:t>
      </w:r>
    </w:p>
    <w:p>
      <w:r>
        <w:t>出版社：长沙:湖南人民出版社,1985.11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莫苔丝·弥宁  私人生活场景之二 评论地址：https://www.jiaokey.com/book/detail/10338588.html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