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书名：苏维埃国家与法权基础</w:t>
      </w:r>
    </w:p>
    <w:p>
      <w:r>
        <w:t>作者：（苏）杰尼索夫（А．И．Денисов），（苏）基里钦柯（М．Г．Кириченко）撰；中央人民政府法制委员会编译室译</w:t>
      </w:r>
    </w:p>
    <w:p>
      <w:r>
        <w:t>出版社：北京：中国人民大学出版社</w:t>
      </w:r>
    </w:p>
    <w:p>
      <w:r>
        <w:t>出版日期：1953</w:t>
      </w:r>
    </w:p>
    <w:p>
      <w:r>
        <w:t>总页数：264</w:t>
      </w:r>
    </w:p>
    <w:p>
      <w:r>
        <w:t>更多请访问教客网: www.jiaokey.com</w:t>
      </w:r>
    </w:p>
    <w:p>
      <w:r>
        <w:t>苏维埃国家与法权基础 评论地址：https://www.jiaokey.com/book/detail/10349411.html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