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书名：隋文帝评传  沿革随时再统华夏的英主</w:t>
      </w:r>
    </w:p>
    <w:p>
      <w:r>
        <w:t>作者：施建中著</w:t>
      </w:r>
    </w:p>
    <w:p>
      <w:r>
        <w:t>出版社：南宁：广西教育出版社</w:t>
      </w:r>
    </w:p>
    <w:p>
      <w:r>
        <w:t>出版日期：1996.08</w:t>
      </w:r>
    </w:p>
    <w:p>
      <w:r>
        <w:t>总页数：185</w:t>
      </w:r>
    </w:p>
    <w:p>
      <w:r>
        <w:t>更多请访问教客网: www.jiaokey.com</w:t>
      </w:r>
    </w:p>
    <w:p>
      <w:r>
        <w:t>隋文帝评传  沿革随时再统华夏的英主 评论地址：https://www.jiaokey.com/book/detail/10351802.html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