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书名：百年灾变</w:t>
      </w:r>
    </w:p>
    <w:p>
      <w:r>
        <w:t>作者:（法）夏尔·维勒纳夫（Charles Villeneuve）著；郎维忠编译</w:t>
      </w:r>
    </w:p>
    <w:p>
      <w:r>
        <w:t>出版社:海口：海南出版社</w:t>
      </w:r>
    </w:p>
    <w:p>
      <w:r>
        <w:t>出版日期：1999.02</w:t>
      </w:r>
    </w:p>
    <w:p>
      <w:r>
        <w:t>总页数：265</w:t>
      </w:r>
    </w:p>
    <w:p>
      <w:r>
        <w:t>更多请访问教客网:www.jiaokey.com</w:t>
      </w:r>
    </w:p>
    <w:p>
      <w:r>
        <w:t>百年灾变评论地址：https://www.jiaokey.com/book/detail/10354009.html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