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书名：中国近代军事史学术讨论会论文  关于建造“定远”号铁甲规模型的论证报告</w:t>
      </w:r>
    </w:p>
    <w:p>
      <w:r>
        <w:t>作者：姜鸣，中共上海市委组织部，赵幼雄，上海中舸船模厂</w:t>
      </w:r>
    </w:p>
    <w:p>
      <w:r>
        <w:t>出版社：</w:t>
      </w:r>
    </w:p>
    <w:p>
      <w:r>
        <w:t>出版日期：1986.11</w:t>
      </w:r>
    </w:p>
    <w:p>
      <w:r>
        <w:t>总页数：10</w:t>
      </w:r>
    </w:p>
    <w:p>
      <w:r>
        <w:t>更多请访问教客网: www.jiaokey.com</w:t>
      </w:r>
    </w:p>
    <w:p>
      <w:r>
        <w:t>中国近代军事史学术讨论会论文  关于建造“定远”号铁甲规模型的论证报告 评论地址：https://www.jiaokey.com/book/detail/10355607.html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