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  内蒙古民间故事</w:t>
      </w:r>
    </w:p>
    <w:p>
      <w:r>
        <w:t>作者：内蒙古文学艺术工作者联合会民间文学研究组编；周公和等绘图</w:t>
      </w:r>
    </w:p>
    <w:p>
      <w:r>
        <w:t>出版社：上海：少年儿童出版社</w:t>
      </w:r>
    </w:p>
    <w:p>
      <w:r>
        <w:t>出版日期：1956.04</w:t>
      </w:r>
    </w:p>
    <w:p>
      <w:r>
        <w:t>总页数：58</w:t>
      </w:r>
    </w:p>
    <w:p>
      <w:r>
        <w:t>更多请访问教客网: www.jiaokey.com</w:t>
      </w:r>
    </w:p>
    <w:p>
      <w:r>
        <w:t>马头琴  内蒙古民间故事 评论地址：https://www.jiaokey.com/book/detail/10394920.html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