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书名：珠郎娘美  侗戏</w:t>
      </w:r>
    </w:p>
    <w:p>
      <w:r>
        <w:t>作者：梁少华，梁耀庭原著；贵州省文化局、剧协、音协侗族民间文艺工作组整理</w:t>
      </w:r>
    </w:p>
    <w:p>
      <w:r>
        <w:t>出版社：北京：中国戏剧出版社</w:t>
      </w:r>
    </w:p>
    <w:p>
      <w:r>
        <w:t>出版日期：1960.06</w:t>
      </w:r>
    </w:p>
    <w:p>
      <w:r>
        <w:t>总页数：61</w:t>
      </w:r>
    </w:p>
    <w:p>
      <w:r>
        <w:t>更多请访问教客网: www.jiaokey.com</w:t>
      </w:r>
    </w:p>
    <w:p>
      <w:r>
        <w:t>珠郎娘美  侗戏 评论地址：https://www.jiaokey.com/book/detail/10400366.html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