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书名：广西区情与改革发展干部读本</w:t>
      </w:r>
    </w:p>
    <w:p>
      <w:r>
        <w:t>作者：李灼荣主编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总页数：340</w:t>
      </w:r>
    </w:p>
    <w:p>
      <w:r>
        <w:t>更多请访问教客网: www.jiaokey.com</w:t>
      </w:r>
    </w:p>
    <w:p>
      <w:r>
        <w:t>广西区情与改革发展干部读本 评论地址：https://www.jiaokey.com/book/detail/10407197.html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