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大豆营养保健圣典</w:t>
      </w:r>
    </w:p>
    <w:p>
      <w:r>
        <w:rPr>
          <w:rFonts w:ascii="宋体" w:hAnsi="宋体" w:eastAsia="宋体"/>
          <w:sz w:val="24"/>
        </w:rPr>
        <w:t>（美）艾尔·敏德尔（Earl Mindell）著；叶明永，梁世泽译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大豆营养保健圣典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（美）艾尔·敏德尔（Earl Mindell）著；叶明永，梁世泽译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本书出售、求购地址：https://www.jiaokey.com/book/detail/10422137.html</w:t>
      </w:r>
    </w:p>
    <w:p>
      <w:r>
        <w:t>更多相关图书推荐：https://www.jiaokey.com</w:t>
      </w:r>
    </w:p>
    <w:p>
      <w:r>
        <w:t>（美）艾尔·敏德尔（Earl Mindell）著；叶明永，梁世泽译 其他作品：https://www.jiaokey.com/tag/（美）艾尔·敏德尔（Earl Mindell）著；叶明永，梁世泽译.html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关键词搜索：https://www.jiaokey.com/tag/大豆营养保健圣典.html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