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书名：斯坦因第三次中亚探险所获甘肃新疆出土汉文文书  未经马斯伯乐刊布的部分</w:t>
      </w:r>
    </w:p>
    <w:p>
      <w:r>
        <w:t>作者：郭锋编</w:t>
      </w:r>
    </w:p>
    <w:p>
      <w:r>
        <w:t>出版社：兰州：甘肃人民出版社</w:t>
      </w:r>
    </w:p>
    <w:p>
      <w:r>
        <w:t>出版日期：1993.02</w:t>
      </w:r>
    </w:p>
    <w:p>
      <w:r>
        <w:t>总页数：240</w:t>
      </w:r>
    </w:p>
    <w:p>
      <w:r>
        <w:t>更多请访问教客网: www.jiaokey.com</w:t>
      </w:r>
    </w:p>
    <w:p>
      <w:r>
        <w:t>斯坦因第三次中亚探险所获甘肃新疆出土汉文文书  未经马斯伯乐刊布的部分 评论地址：https://www.jiaokey.com/book/detail/10428887.html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