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书名：考虑平衡</w:t>
      </w:r>
    </w:p>
    <w:p>
      <w:r>
        <w:t>作者：（日）藤泽秀行著；孔祥明译</w:t>
      </w:r>
    </w:p>
    <w:p>
      <w:r>
        <w:t>出版社：成都：蜀蓉棋艺出版社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考虑平衡 评论地址：https://www.jiaokey.com/book/detail/10431142.html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