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书名：晶闸管斩波器应用技术</w:t>
      </w:r>
    </w:p>
    <w:p>
      <w:r>
        <w:t>作者：日本析波器控制方式专门委员会编；王巨铮译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总页数：300</w:t>
      </w:r>
    </w:p>
    <w:p>
      <w:r>
        <w:t>更多请访问教客网: www.jiaokey.com</w:t>
      </w:r>
    </w:p>
    <w:p>
      <w:r>
        <w:t>晶闸管斩波器应用技术 评论地址：https://www.jiaokey.com/book/detail/10442249.html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