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书名：现代心血管疾病临床诊疗标准</w:t>
      </w:r>
    </w:p>
    <w:p>
      <w:r>
        <w:t>作者：蓝志强编</w:t>
      </w:r>
    </w:p>
    <w:p>
      <w:r>
        <w:t>出版社：北京/西安：世界图书出版公司</w:t>
      </w:r>
    </w:p>
    <w:p>
      <w:r>
        <w:t>出版日期：1992.10</w:t>
      </w:r>
    </w:p>
    <w:p>
      <w:r>
        <w:t>总页数：208</w:t>
      </w:r>
    </w:p>
    <w:p>
      <w:r>
        <w:t>更多请访问教客网: www.jiaokey.com</w:t>
      </w:r>
    </w:p>
    <w:p>
      <w:r>
        <w:t>现代心血管疾病临床诊疗标准 评论地址：https://www.jiaokey.com/book/detail/10443018.html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