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书名：当前住房制度改革政策问答  《国务院关于进一步深化城镇住房制度改革加快住房建设的通知》政策问答</w:t>
      </w:r>
    </w:p>
    <w:p>
      <w:r>
        <w:t>作者：建设部住宅与房地产业司，建设部住房制度改革办公室编</w:t>
      </w:r>
    </w:p>
    <w:p>
      <w:r>
        <w:t>出版社：北京：中国物价出版社</w:t>
      </w:r>
    </w:p>
    <w:p>
      <w:r>
        <w:t>出版日期：1998.10</w:t>
      </w:r>
    </w:p>
    <w:p>
      <w:r>
        <w:t>总页数：286</w:t>
      </w:r>
    </w:p>
    <w:p>
      <w:r>
        <w:t>更多请访问教客网: www.jiaokey.com</w:t>
      </w:r>
    </w:p>
    <w:p>
      <w:r>
        <w:t>当前住房制度改革政策问答  《国务院关于进一步深化城镇住房制度改革加快住房建设的通知》政策问答 评论地址：https://www.jiaokey.com/book/detail/10448945.html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