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书名：精编小学生十万个为什么  第二系列  1</w:t>
      </w:r>
    </w:p>
    <w:p>
      <w:r>
        <w:t>作者：杨勇翔，姜云明主编</w:t>
      </w:r>
    </w:p>
    <w:p>
      <w:r>
        <w:t>出版社：哈尔滨：黑龙江科学技术出版社</w:t>
      </w:r>
    </w:p>
    <w:p>
      <w:r>
        <w:t>出版日期：1994.04</w:t>
      </w:r>
    </w:p>
    <w:p>
      <w:r>
        <w:t>总页数：255</w:t>
      </w:r>
    </w:p>
    <w:p>
      <w:r>
        <w:t>更多请访问教客网: www.jiaokey.com</w:t>
      </w:r>
    </w:p>
    <w:p>
      <w:r>
        <w:t>精编小学生十万个为什么  第二系列  1 评论地址：https://www.jiaokey.com/book/detail/10449281.html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