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书名：华夏瑰宝  历代军事文物奇观</w:t>
      </w:r>
    </w:p>
    <w:p>
      <w:r>
        <w:t>作者：王辉强著</w:t>
      </w:r>
    </w:p>
    <w:p>
      <w:r>
        <w:t>出版社：北京：解放军出版社</w:t>
      </w:r>
    </w:p>
    <w:p>
      <w:r>
        <w:t>出版日期：1999.01</w:t>
      </w:r>
    </w:p>
    <w:p>
      <w:r>
        <w:t>总页数：267</w:t>
      </w:r>
    </w:p>
    <w:p>
      <w:r>
        <w:t>更多请访问教客网: www.jiaokey.com</w:t>
      </w:r>
    </w:p>
    <w:p>
      <w:r>
        <w:t>华夏瑰宝  历代军事文物奇观 评论地址：https://www.jiaokey.com/book/detail/10452437.html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