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书名：绍兴校定经史证类备急本草</w:t>
      </w:r>
    </w:p>
    <w:p>
      <w:r>
        <w:t>作者：郑金生，杨梅香辑</w:t>
      </w:r>
    </w:p>
    <w:p>
      <w:r>
        <w:t>出版社：</w:t>
      </w:r>
    </w:p>
    <w:p>
      <w:r>
        <w:t>出版日期：1991.11</w:t>
      </w:r>
    </w:p>
    <w:p>
      <w:r>
        <w:t>总页数：64</w:t>
      </w:r>
    </w:p>
    <w:p>
      <w:r>
        <w:t>更多请访问教客网: www.jiaokey.com</w:t>
      </w:r>
    </w:p>
    <w:p>
      <w:r>
        <w:t>绍兴校定经史证类备急本草 评论地址：https://www.jiaokey.com/book/detail/10461268.html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