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书名：把握先机  黑马捕捉实战指导</w:t>
      </w:r>
    </w:p>
    <w:p>
      <w:r>
        <w:t>作者：智富投资创作组编著</w:t>
      </w:r>
    </w:p>
    <w:p>
      <w:r>
        <w:t>出版社：北京：电子工业出版社</w:t>
      </w:r>
    </w:p>
    <w:p>
      <w:r>
        <w:t>出版日期：2002</w:t>
      </w:r>
    </w:p>
    <w:p>
      <w:r>
        <w:t>总页数：297</w:t>
      </w:r>
    </w:p>
    <w:p>
      <w:r>
        <w:t>更多请访问教客网: www.jiaokey.com</w:t>
      </w:r>
    </w:p>
    <w:p>
      <w:r>
        <w:t>把握先机  黑马捕捉实战指导 评论地址：https://www.jiaokey.com/book/detail/10469663.html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