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695-700  李文忠公  鸿章  全集  李鸿章致潘鼎新书札、李文忠公  鸿章  年谱  李鸿章年  日  谱</w:t>
      </w:r>
    </w:p>
    <w:p>
      <w:r>
        <w:t>作者：吴汝纶编</w:t>
      </w:r>
    </w:p>
    <w:p>
      <w:r>
        <w:t>出版社：台湾：文海出版社</w:t>
      </w:r>
    </w:p>
    <w:p>
      <w:r>
        <w:t>出版日期：1980.01</w:t>
      </w:r>
    </w:p>
    <w:p>
      <w:r>
        <w:t>总页数：5234</w:t>
      </w:r>
    </w:p>
    <w:p>
      <w:r>
        <w:t>更多请访问教客网: www.jiaokey.com</w:t>
      </w:r>
    </w:p>
    <w:p>
      <w:r>
        <w:t>近代中国史料丛刊续辑  695-700  李文忠公  鸿章  全集  李鸿章致潘鼎新书札、李文忠公  鸿章  年谱  李鸿章年  日  谱 评论地址：https://www.jiaokey.com/book/detail/10485162.html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