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书名：复杂断块油田开发动态分析方法</w:t>
      </w:r>
    </w:p>
    <w:p>
      <w:r>
        <w:t>作者：史云清，刘长利编著</w:t>
      </w:r>
    </w:p>
    <w:p>
      <w:r>
        <w:t>出版社：北京：石油工业出版社</w:t>
      </w:r>
    </w:p>
    <w:p>
      <w:r>
        <w:t>出版日期：2001.08</w:t>
      </w:r>
    </w:p>
    <w:p>
      <w:r>
        <w:t>总页数：232</w:t>
      </w:r>
    </w:p>
    <w:p>
      <w:r>
        <w:t>更多请访问教客网: www.jiaokey.com</w:t>
      </w:r>
    </w:p>
    <w:p>
      <w:r>
        <w:t>复杂断块油田开发动态分析方法 评论地址：https://www.jiaokey.com/book/detail/10497582.html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