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书名：瓦鲁阿家族的玛格丽特</w:t>
      </w:r>
    </w:p>
    <w:p>
      <w:r>
        <w:t>作者：（法）大仲马（Dumas，A.）著；杨稼民译</w:t>
      </w:r>
    </w:p>
    <w:p>
      <w:r>
        <w:t>出版社：西安：陕西人民出版社</w:t>
      </w:r>
    </w:p>
    <w:p>
      <w:r>
        <w:t>出版日期：1985.02</w:t>
      </w:r>
    </w:p>
    <w:p>
      <w:r>
        <w:t>总页数：685</w:t>
      </w:r>
    </w:p>
    <w:p>
      <w:r>
        <w:t>更多请访问教客网: www.jiaokey.com</w:t>
      </w:r>
    </w:p>
    <w:p>
      <w:r>
        <w:t>瓦鲁阿家族的玛格丽特 评论地址：https://www.jiaokey.com/book/detail/10504087.html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