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书名：浙江余姚河姆渡新石器时代遗址动物群</w:t>
      </w:r>
    </w:p>
    <w:p>
      <w:r>
        <w:t>作者：魏丰等著</w:t>
      </w:r>
    </w:p>
    <w:p>
      <w:r>
        <w:t>出版社：北京：海洋出版社</w:t>
      </w:r>
    </w:p>
    <w:p>
      <w:r>
        <w:t>出版日期：1989.03</w:t>
      </w:r>
    </w:p>
    <w:p>
      <w:r>
        <w:t>总页数：142</w:t>
      </w:r>
    </w:p>
    <w:p>
      <w:r>
        <w:t>更多请访问教客网: www.jiaokey.com</w:t>
      </w:r>
    </w:p>
    <w:p>
      <w:r>
        <w:t>浙江余姚河姆渡新石器时代遗址动物群 评论地址：https://www.jiaokey.com/book/detail/10506969.html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