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书名：知识分类与目标导向教学  理论与实践</w:t>
      </w:r>
    </w:p>
    <w:p>
      <w:r>
        <w:t>作者：皮连生主编</w:t>
      </w:r>
    </w:p>
    <w:p>
      <w:r>
        <w:t>出版社：上海：华东师范大学出版社</w:t>
      </w:r>
    </w:p>
    <w:p>
      <w:r>
        <w:t>出版日期：1998.09</w:t>
      </w:r>
    </w:p>
    <w:p>
      <w:r>
        <w:t>总页数：483</w:t>
      </w:r>
    </w:p>
    <w:p>
      <w:r>
        <w:t>更多请访问教客网: www.jiaokey.com</w:t>
      </w:r>
    </w:p>
    <w:p>
      <w:r>
        <w:t>知识分类与目标导向教学  理论与实践 评论地址：https://www.jiaokey.com/book/detail/10507123.html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