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作者：虞君质</w:t>
      </w:r>
    </w:p>
    <w:p>
      <w:r>
        <w:t>出版社：黎明文化事业股份有限公司</w:t>
      </w:r>
    </w:p>
    <w:p>
      <w:r>
        <w:t>出版日期：1982.02</w:t>
      </w:r>
    </w:p>
    <w:p>
      <w:r>
        <w:t>总页数：330</w:t>
      </w:r>
    </w:p>
    <w:p>
      <w:r>
        <w:t>更多请访问教客网: www.jiaokey.com</w:t>
      </w:r>
    </w:p>
    <w:p>
      <w:r>
        <w:t>艺术概论 评论地址：https://www.jiaokey.com/book/detail/10510921.html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