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书名：中国文化发展形态与“亚细亚生产方式”</w:t>
      </w:r>
    </w:p>
    <w:p>
      <w:r>
        <w:t>作者：鲁凡之著</w:t>
      </w:r>
    </w:p>
    <w:p>
      <w:r>
        <w:t>出版社：精英出版社</w:t>
      </w:r>
    </w:p>
    <w:p>
      <w:r>
        <w:t>出版日期：1983</w:t>
      </w:r>
    </w:p>
    <w:p>
      <w:r>
        <w:t>总页数：173</w:t>
      </w:r>
    </w:p>
    <w:p>
      <w:r>
        <w:t>更多请访问教客网: www.jiaokey.com</w:t>
      </w:r>
    </w:p>
    <w:p>
      <w:r>
        <w:t>中国文化发展形态与“亚细亚生产方式” 评论地址：https://www.jiaokey.com/book/detail/10523644.html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