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书名：中东  自然、社会、区域地理</w:t>
      </w:r>
    </w:p>
    <w:p>
      <w:r>
        <w:t>作者：（英）费舍尔（W.B.Fisher）著；苏永煊等译</w:t>
      </w:r>
    </w:p>
    <w:p>
      <w:r>
        <w:t>出版社：北京：生活·读书·新知三联书店</w:t>
      </w:r>
    </w:p>
    <w:p>
      <w:r>
        <w:t>出版日期：1958.11</w:t>
      </w:r>
    </w:p>
    <w:p>
      <w:r>
        <w:t>总页数：518</w:t>
      </w:r>
    </w:p>
    <w:p>
      <w:r>
        <w:t>更多请访问教客网: www.jiaokey.com</w:t>
      </w:r>
    </w:p>
    <w:p>
      <w:r>
        <w:t>中东  自然、社会、区域地理 评论地址：https://www.jiaokey.com/book/detail/10530311.html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