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书名：诡话-破析马中欣与三毛真相</w:t>
      </w:r>
    </w:p>
    <w:p>
      <w:r>
        <w:t>作者：张景然编著</w:t>
      </w:r>
    </w:p>
    <w:p>
      <w:r>
        <w:t>出版社：广州:广州出版社,1999.01</w:t>
      </w:r>
    </w:p>
    <w:p>
      <w:r>
        <w:t>出版日期：</w:t>
      </w:r>
    </w:p>
    <w:p>
      <w:r>
        <w:t>总页数：372</w:t>
      </w:r>
    </w:p>
    <w:p>
      <w:r>
        <w:t>更多请访问教客网: www.jiaokey.com</w:t>
      </w:r>
    </w:p>
    <w:p>
      <w:r>
        <w:t>诡话-破析马中欣与三毛真相 评论地址：https://www.jiaokey.com/book/detail/10535816.html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