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书名：新时期文学二十年精选  话剧卷</w:t>
      </w:r>
    </w:p>
    <w:p>
      <w:r>
        <w:t>作者：王铁仙主编；周斌卷主编</w:t>
      </w:r>
    </w:p>
    <w:p>
      <w:r>
        <w:t>出版社：上海：上海教育出版社</w:t>
      </w:r>
    </w:p>
    <w:p>
      <w:r>
        <w:t>出版日期：2002.02</w:t>
      </w:r>
    </w:p>
    <w:p>
      <w:r>
        <w:t>总页数：663</w:t>
      </w:r>
    </w:p>
    <w:p>
      <w:r>
        <w:t>更多请访问教客网: www.jiaokey.com</w:t>
      </w:r>
    </w:p>
    <w:p>
      <w:r>
        <w:t>新时期文学二十年精选  话剧卷 评论地址：https://www.jiaokey.com/book/detail/10656697.html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