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书名：小学生注音读本·传奇故事  包公传奇</w:t>
      </w:r>
    </w:p>
    <w:p>
      <w:r>
        <w:t>作者：陈菡，刘鹰编文</w:t>
      </w:r>
    </w:p>
    <w:p>
      <w:r>
        <w:t>出版社：天津：新蕾出版社</w:t>
      </w:r>
    </w:p>
    <w:p>
      <w:r>
        <w:t>出版日期：2002.03</w:t>
      </w:r>
    </w:p>
    <w:p>
      <w:r>
        <w:t>总页数：186</w:t>
      </w:r>
    </w:p>
    <w:p>
      <w:r>
        <w:t>更多请访问教客网: www.jiaokey.com</w:t>
      </w:r>
    </w:p>
    <w:p>
      <w:r>
        <w:t>小学生注音读本·传奇故事  包公传奇 评论地址：https://www.jiaokey.com/book/detail/10657280.html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