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书名：自适应逆控制</w:t>
      </w:r>
    </w:p>
    <w:p>
      <w:r>
        <w:t>作者：（美）威德罗（Bernard Widrow），（以）瓦莱斯（Eugene Walach）编著 刘树棠，韩崇昭译</w:t>
      </w:r>
    </w:p>
    <w:p>
      <w:r>
        <w:t>出版社：西安：西安交通大学出版社</w:t>
      </w:r>
    </w:p>
    <w:p>
      <w:r>
        <w:t>出版日期：2000</w:t>
      </w:r>
    </w:p>
    <w:p>
      <w:r>
        <w:t>总页数：417</w:t>
      </w:r>
    </w:p>
    <w:p>
      <w:r>
        <w:t>更多请访问教客网: www.jiaokey.com</w:t>
      </w:r>
    </w:p>
    <w:p>
      <w:r>
        <w:t>自适应逆控制 评论地址：https://www.jiaokey.com/book/detail/10668189.html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