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书名：双江拉祜族佤族布朗族傣族自治县民族志</w:t>
      </w:r>
    </w:p>
    <w:p>
      <w:r>
        <w:t>作者：刘茁生主编；双江拉祜族佤族布朗族傣族自治县民族事务委员会编</w:t>
      </w:r>
    </w:p>
    <w:p>
      <w:r>
        <w:t>出版社：昆明：云南民族出版社</w:t>
      </w:r>
    </w:p>
    <w:p>
      <w:r>
        <w:t>出版日期：1995.05</w:t>
      </w:r>
    </w:p>
    <w:p>
      <w:r>
        <w:t>总页数：372</w:t>
      </w:r>
    </w:p>
    <w:p>
      <w:r>
        <w:t>更多请访问教客网: www.jiaokey.com</w:t>
      </w:r>
    </w:p>
    <w:p>
      <w:r>
        <w:t>双江拉祜族佤族布朗族傣族自治县民族志 评论地址：https://www.jiaokey.com/book/detail/10683177.html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