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书名：火电站和核电站的水工况</w:t>
      </w:r>
    </w:p>
    <w:p>
      <w:r>
        <w:t>作者：（苏）Т.Х.玛尔古洛娃，（苏）О.Х.玛尔登诺娃著；贺嘉忱等译</w:t>
      </w:r>
    </w:p>
    <w:p>
      <w:r>
        <w:t>出版社：北京：原子能出版社</w:t>
      </w:r>
    </w:p>
    <w:p>
      <w:r>
        <w:t>出版日期：1989.03</w:t>
      </w:r>
    </w:p>
    <w:p>
      <w:r>
        <w:t>总页数：395</w:t>
      </w:r>
    </w:p>
    <w:p>
      <w:r>
        <w:t>更多请访问教客网: www.jiaokey.com</w:t>
      </w:r>
    </w:p>
    <w:p>
      <w:r>
        <w:t>火电站和核电站的水工况 评论地址：https://www.jiaokey.com/book/detail/10700068.html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