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书名：台湾现代诗歌赏析</w:t>
      </w:r>
    </w:p>
    <w:p>
      <w:r>
        <w:t>作者：耿建华，章亚昕编著</w:t>
      </w:r>
    </w:p>
    <w:p>
      <w:r>
        <w:t>出版社：济南：明天出版社</w:t>
      </w:r>
    </w:p>
    <w:p>
      <w:r>
        <w:t>出版日期：1989.10</w:t>
      </w:r>
    </w:p>
    <w:p>
      <w:r>
        <w:t>总页数：247</w:t>
      </w:r>
    </w:p>
    <w:p>
      <w:r>
        <w:t>更多请访问教客网: www.jiaokey.com</w:t>
      </w:r>
    </w:p>
    <w:p>
      <w:r>
        <w:t>台湾现代诗歌赏析 评论地址：https://www.jiaokey.com/book/detail/10711598.html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