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书名：重整旗鼓  企业的振兴与竞争</w:t>
      </w:r>
    </w:p>
    <w:p>
      <w:r>
        <w:t>作者：（美）傅高义著；章闻治译</w:t>
      </w:r>
    </w:p>
    <w:p>
      <w:r>
        <w:t>出版社：北京：国际文化出版公司</w:t>
      </w:r>
    </w:p>
    <w:p>
      <w:r>
        <w:t>出版日期：1989.04</w:t>
      </w:r>
    </w:p>
    <w:p>
      <w:r>
        <w:t>总页数：368</w:t>
      </w:r>
    </w:p>
    <w:p>
      <w:r>
        <w:t>更多请访问教客网: www.jiaokey.com</w:t>
      </w:r>
    </w:p>
    <w:p>
      <w:r>
        <w:t>重整旗鼓  企业的振兴与竞争 评论地址：https://www.jiaokey.com/book/detail/10728851.html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