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书名：乡镇企业经营艺术</w:t>
      </w:r>
    </w:p>
    <w:p>
      <w:r>
        <w:t>作者：姬德君，赵玺玉</w:t>
      </w:r>
    </w:p>
    <w:p>
      <w:r>
        <w:t>出版社：东营：石油大学出版社</w:t>
      </w:r>
    </w:p>
    <w:p>
      <w:r>
        <w:t>出版日期：1989.08</w:t>
      </w:r>
    </w:p>
    <w:p>
      <w:r>
        <w:t>总页数：340</w:t>
      </w:r>
    </w:p>
    <w:p>
      <w:r>
        <w:t>更多请访问教客网: www.jiaokey.com</w:t>
      </w:r>
    </w:p>
    <w:p>
      <w:r>
        <w:t>乡镇企业经营艺术 评论地址：https://www.jiaokey.com/book/detail/10732076.html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