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书名：中国农业经济问题</w:t>
      </w:r>
    </w:p>
    <w:p>
      <w:r>
        <w:t>作者：（美）巴克（Barker，R.）等著；裴长洪，孙祥剑译</w:t>
      </w:r>
    </w:p>
    <w:p>
      <w:r>
        <w:t>出版社：福州：福建人民出版社</w:t>
      </w:r>
    </w:p>
    <w:p>
      <w:r>
        <w:t>出版日期：1985.10</w:t>
      </w:r>
    </w:p>
    <w:p>
      <w:r>
        <w:t>总页数：286</w:t>
      </w:r>
    </w:p>
    <w:p>
      <w:r>
        <w:t>更多请访问教客网: www.jiaokey.com</w:t>
      </w:r>
    </w:p>
    <w:p>
      <w:r>
        <w:t>中国农业经济问题 评论地址：https://www.jiaokey.com/book/detail/10733903.html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