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书名：地区差异与均衡发展  中国区域农村经济问题剖析</w:t>
      </w:r>
    </w:p>
    <w:p>
      <w:r>
        <w:t>作者：覃志豪主编</w:t>
      </w:r>
    </w:p>
    <w:p>
      <w:r>
        <w:t>出版社：北京：中国农业科技出版社</w:t>
      </w:r>
    </w:p>
    <w:p>
      <w:r>
        <w:t>出版日期：1995.11</w:t>
      </w:r>
    </w:p>
    <w:p>
      <w:r>
        <w:t>总页数：361</w:t>
      </w:r>
    </w:p>
    <w:p>
      <w:r>
        <w:t>更多请访问教客网: www.jiaokey.com</w:t>
      </w:r>
    </w:p>
    <w:p>
      <w:r>
        <w:t>地区差异与均衡发展  中国区域农村经济问题剖析 评论地址：https://www.jiaokey.com/book/detail/10738464.html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