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书名：驾信息腾飞  辽宁省信息协会理事会员单位要览</w:t>
      </w:r>
    </w:p>
    <w:p>
      <w:r>
        <w:t>作者：吕金霞，李翰香主编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总页数：700</w:t>
      </w:r>
    </w:p>
    <w:p>
      <w:r>
        <w:t>更多请访问教客网: www.jiaokey.com</w:t>
      </w:r>
    </w:p>
    <w:p>
      <w:r>
        <w:t>驾信息腾飞  辽宁省信息协会理事会员单位要览 评论地址：https://www.jiaokey.com/book/detail/10741897.html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