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书名：蒲剧移植革命现代京剧杜鹃山选场  情深如海</w:t>
      </w:r>
    </w:p>
    <w:p>
      <w:r>
        <w:t>作者：山西省运城地区蒲剧团音乐设计</w:t>
      </w:r>
    </w:p>
    <w:p>
      <w:r>
        <w:t>出版社：太原：山西人民出版社</w:t>
      </w:r>
    </w:p>
    <w:p>
      <w:r>
        <w:t>出版日期：1976.04</w:t>
      </w:r>
    </w:p>
    <w:p>
      <w:r>
        <w:t>总页数：29</w:t>
      </w:r>
    </w:p>
    <w:p>
      <w:r>
        <w:t>更多请访问教客网: www.jiaokey.com</w:t>
      </w:r>
    </w:p>
    <w:p>
      <w:r>
        <w:t>蒲剧移植革命现代京剧杜鹃山选场  情深如海 评论地址：https://www.jiaokey.com/book/detail/10742245.html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