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书名：四川鸟类</w:t>
      </w:r>
    </w:p>
    <w:p>
      <w:r>
        <w:t>作者：徐世耕撰稿；四川省林业厅，四川省野生动物保护协会编</w:t>
      </w:r>
    </w:p>
    <w:p>
      <w:r>
        <w:t>出版社：成都：四川民族出版社</w:t>
      </w:r>
    </w:p>
    <w:p>
      <w:r>
        <w:t>出版日期：1991.02</w:t>
      </w:r>
    </w:p>
    <w:p>
      <w:r>
        <w:t>总页数：171</w:t>
      </w:r>
    </w:p>
    <w:p>
      <w:r>
        <w:t>更多请访问教客网: www.jiaokey.com</w:t>
      </w:r>
    </w:p>
    <w:p>
      <w:r>
        <w:t>四川鸟类 评论地址：https://www.jiaokey.com/book/detail/10747544.html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