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书名：青海省海西蒙古族藏族自治州农牧业自然资源及综合区划</w:t>
      </w:r>
    </w:p>
    <w:p>
      <w:r>
        <w:t>作者：海西州农牧业区划大队，海西州农牧业区划办公室编</w:t>
      </w:r>
    </w:p>
    <w:p>
      <w:r>
        <w:t>出版社：北京：新华出版社</w:t>
      </w:r>
    </w:p>
    <w:p>
      <w:r>
        <w:t>出版日期：1996.06</w:t>
      </w:r>
    </w:p>
    <w:p>
      <w:r>
        <w:t>总页数：318</w:t>
      </w:r>
    </w:p>
    <w:p>
      <w:r>
        <w:t>更多请访问教客网: www.jiaokey.com</w:t>
      </w:r>
    </w:p>
    <w:p>
      <w:r>
        <w:t>青海省海西蒙古族藏族自治州农牧业自然资源及综合区划 评论地址：https://www.jiaokey.com/book/detail/10755764.html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