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书名：东方怪杰冯玉祥</w:t>
      </w:r>
    </w:p>
    <w:p>
      <w:r>
        <w:t>作者：佟飞，石火著</w:t>
      </w:r>
    </w:p>
    <w:p>
      <w:r>
        <w:t>出版社：郑州：河南人民出版社</w:t>
      </w:r>
    </w:p>
    <w:p>
      <w:r>
        <w:t>出版日期：1987.09</w:t>
      </w:r>
    </w:p>
    <w:p>
      <w:r>
        <w:t>总页数：319</w:t>
      </w:r>
    </w:p>
    <w:p>
      <w:r>
        <w:t>更多请访问教客网: www.jiaokey.com</w:t>
      </w:r>
    </w:p>
    <w:p>
      <w:r>
        <w:t>东方怪杰冯玉祥 评论地址：https://www.jiaokey.com/book/detail/10777657.html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