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书名：新格律诗研究</w:t>
      </w:r>
    </w:p>
    <w:p>
      <w:r>
        <w:t>作者：许霆，鲁德俊著</w:t>
      </w:r>
    </w:p>
    <w:p>
      <w:r>
        <w:t>出版社：银川：宁夏人民出版社</w:t>
      </w:r>
    </w:p>
    <w:p>
      <w:r>
        <w:t>出版日期：1991.06</w:t>
      </w:r>
    </w:p>
    <w:p>
      <w:r>
        <w:t>总页数：299</w:t>
      </w:r>
    </w:p>
    <w:p>
      <w:r>
        <w:t>更多请访问教客网: www.jiaokey.com</w:t>
      </w:r>
    </w:p>
    <w:p>
      <w:r>
        <w:t>新格律诗研究 评论地址：https://www.jiaokey.com/book/detail/10781679.html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