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书名：玄怪录</w:t>
      </w:r>
    </w:p>
    <w:p>
      <w:r>
        <w:t>作者：（唐）牛僧孺撰；（唐）李复言撰；姜云，宋平校注</w:t>
      </w:r>
    </w:p>
    <w:p>
      <w:r>
        <w:t>出版社：上海：上海古籍出版社</w:t>
      </w:r>
    </w:p>
    <w:p>
      <w:r>
        <w:t>出版日期：1985.07</w:t>
      </w:r>
    </w:p>
    <w:p>
      <w:r>
        <w:t>总页数：242</w:t>
      </w:r>
    </w:p>
    <w:p>
      <w:r>
        <w:t>更多请访问教客网: www.jiaokey.com</w:t>
      </w:r>
    </w:p>
    <w:p>
      <w:r>
        <w:t>玄怪录 评论地址：https://www.jiaokey.com/book/detail/10783064.html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