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书名：现代医学发展前沿的伦理问题  生死观的困窘与重建</w:t>
      </w:r>
    </w:p>
    <w:p>
      <w:r>
        <w:t>作者：邹成效，刘砚方著</w:t>
      </w:r>
    </w:p>
    <w:p>
      <w:r>
        <w:t>出版社：杭州：浙江科学技术出版社</w:t>
      </w:r>
    </w:p>
    <w:p>
      <w:r>
        <w:t>出版日期：1998.10</w:t>
      </w:r>
    </w:p>
    <w:p>
      <w:r>
        <w:t>总页数：258</w:t>
      </w:r>
    </w:p>
    <w:p>
      <w:r>
        <w:t>更多请访问教客网: www.jiaokey.com</w:t>
      </w:r>
    </w:p>
    <w:p>
      <w:r>
        <w:t>现代医学发展前沿的伦理问题  生死观的困窘与重建 评论地址：https://www.jiaokey.com/book/detail/10785927.html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