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书名：资本主义国家的宪法和政治制度</w:t>
      </w:r>
    </w:p>
    <w:p>
      <w:r>
        <w:t>作者：罗豪才，吴撷英编著</w:t>
      </w:r>
    </w:p>
    <w:p>
      <w:r>
        <w:t>出版社：北京：北京大学出版社</w:t>
      </w:r>
    </w:p>
    <w:p>
      <w:r>
        <w:t>出版日期：1983</w:t>
      </w:r>
    </w:p>
    <w:p>
      <w:r>
        <w:t>总页数：392</w:t>
      </w:r>
    </w:p>
    <w:p>
      <w:r>
        <w:t>更多请访问教客网: www.jiaokey.com</w:t>
      </w:r>
    </w:p>
    <w:p>
      <w:r>
        <w:t>资本主义国家的宪法和政治制度 评论地址：https://www.jiaokey.com/book/detail/10795282.html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