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书名：基层银行改革实践  中国工商银行华容县支行内部管理程式</w:t>
      </w:r>
    </w:p>
    <w:p>
      <w:r>
        <w:t>作者：颜希成，黄云汉编著</w:t>
      </w:r>
    </w:p>
    <w:p>
      <w:r>
        <w:t>出版社：长沙：湖南出版社</w:t>
      </w:r>
    </w:p>
    <w:p>
      <w:r>
        <w:t>出版日期：1992.10</w:t>
      </w:r>
    </w:p>
    <w:p>
      <w:r>
        <w:t>总页数：352</w:t>
      </w:r>
    </w:p>
    <w:p>
      <w:r>
        <w:t>更多请访问教客网: www.jiaokey.com</w:t>
      </w:r>
    </w:p>
    <w:p>
      <w:r>
        <w:t>基层银行改革实践  中国工商银行华容县支行内部管理程式 评论地址：https://www.jiaokey.com/book/detail/10797454.html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